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F" w:rsidRDefault="0037289F" w:rsidP="0037289F">
      <w:pPr>
        <w:jc w:val="center"/>
      </w:pPr>
      <w:r>
        <w:t>RECETTE POUR “CHALLENGE” LAIT CUIT</w:t>
      </w:r>
    </w:p>
    <w:p w:rsidR="0037289F" w:rsidRDefault="0037289F" w:rsidP="0037289F"/>
    <w:p w:rsidR="0037289F" w:rsidRPr="0037289F" w:rsidRDefault="0037289F" w:rsidP="0037289F">
      <w:pPr>
        <w:spacing w:after="0"/>
      </w:pPr>
      <w:proofErr w:type="spellStart"/>
      <w:r w:rsidRPr="0037289F">
        <w:t>Ingrédients</w:t>
      </w:r>
      <w:proofErr w:type="spellEnd"/>
      <w:r w:rsidRPr="0037289F">
        <w:t xml:space="preserve">: </w:t>
      </w:r>
    </w:p>
    <w:p w:rsidR="0037289F" w:rsidRPr="0037289F" w:rsidRDefault="0037289F" w:rsidP="0037289F">
      <w:pPr>
        <w:spacing w:after="0"/>
      </w:pPr>
      <w:r w:rsidRPr="0037289F">
        <w:t xml:space="preserve"> </w:t>
      </w:r>
    </w:p>
    <w:p w:rsidR="00000000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1 </w:t>
      </w:r>
      <w:proofErr w:type="spellStart"/>
      <w:r w:rsidRPr="0037289F">
        <w:t>tasse</w:t>
      </w:r>
      <w:proofErr w:type="spellEnd"/>
      <w:r w:rsidRPr="0037289F">
        <w:t xml:space="preserve"> de </w:t>
      </w:r>
      <w:proofErr w:type="spellStart"/>
      <w:r w:rsidRPr="0037289F">
        <w:t>lait</w:t>
      </w:r>
      <w:proofErr w:type="spellEnd"/>
      <w:r w:rsidRPr="0037289F">
        <w:t xml:space="preserve"> </w:t>
      </w:r>
      <w:r w:rsidRPr="0037289F">
        <w:t>2%</w:t>
      </w:r>
    </w:p>
    <w:p w:rsidR="00000000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 xml:space="preserve">2 c à table (30 </w:t>
      </w:r>
      <w:proofErr w:type="spellStart"/>
      <w:r w:rsidRPr="0037289F">
        <w:rPr>
          <w:lang w:val="fr-CA"/>
        </w:rPr>
        <w:t>mL</w:t>
      </w:r>
      <w:proofErr w:type="spellEnd"/>
      <w:r w:rsidRPr="0037289F">
        <w:rPr>
          <w:lang w:val="fr-CA"/>
        </w:rPr>
        <w:t xml:space="preserve">) d’huile végétale </w:t>
      </w:r>
    </w:p>
    <w:p w:rsidR="00000000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 xml:space="preserve">1 </w:t>
      </w:r>
      <w:proofErr w:type="spellStart"/>
      <w:r w:rsidRPr="0037289F">
        <w:rPr>
          <w:lang w:val="fr-CA"/>
        </w:rPr>
        <w:t>oeuf</w:t>
      </w:r>
      <w:proofErr w:type="spellEnd"/>
      <w:r w:rsidRPr="0037289F">
        <w:rPr>
          <w:lang w:val="fr-CA"/>
        </w:rPr>
        <w:t xml:space="preserve"> (s</w:t>
      </w:r>
      <w:r>
        <w:rPr>
          <w:lang w:val="fr-CA"/>
        </w:rPr>
        <w:t xml:space="preserve">i allergie aux </w:t>
      </w:r>
      <w:proofErr w:type="spellStart"/>
      <w:r>
        <w:rPr>
          <w:lang w:val="fr-CA"/>
        </w:rPr>
        <w:t>oeufs</w:t>
      </w:r>
      <w:proofErr w:type="spellEnd"/>
      <w:r>
        <w:rPr>
          <w:lang w:val="fr-CA"/>
        </w:rPr>
        <w:t xml:space="preserve">, voir feuille de </w:t>
      </w:r>
      <w:proofErr w:type="spellStart"/>
      <w:r>
        <w:rPr>
          <w:lang w:val="fr-CA"/>
        </w:rPr>
        <w:t>subsitution</w:t>
      </w:r>
      <w:proofErr w:type="spellEnd"/>
      <w:r w:rsidRPr="0037289F">
        <w:rPr>
          <w:lang w:val="fr-CA"/>
        </w:rPr>
        <w:t xml:space="preserve">) </w:t>
      </w:r>
    </w:p>
    <w:p w:rsidR="00000000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>1 c à thé d’extrait de vanille (optionnel)</w:t>
      </w:r>
    </w:p>
    <w:p w:rsidR="00000000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1.25 </w:t>
      </w:r>
      <w:proofErr w:type="spellStart"/>
      <w:r w:rsidRPr="0037289F">
        <w:t>tasse</w:t>
      </w:r>
      <w:proofErr w:type="spellEnd"/>
      <w:r w:rsidRPr="0037289F">
        <w:t xml:space="preserve"> de </w:t>
      </w:r>
      <w:proofErr w:type="spellStart"/>
      <w:r w:rsidRPr="0037289F">
        <w:t>farine</w:t>
      </w:r>
      <w:proofErr w:type="spellEnd"/>
      <w:r w:rsidRPr="0037289F">
        <w:t xml:space="preserve"> </w:t>
      </w:r>
    </w:p>
    <w:p w:rsidR="00000000" w:rsidRPr="0037289F" w:rsidRDefault="0037289F" w:rsidP="0037289F">
      <w:pPr>
        <w:numPr>
          <w:ilvl w:val="0"/>
          <w:numId w:val="1"/>
        </w:numPr>
        <w:spacing w:after="0"/>
      </w:pPr>
      <w:r w:rsidRPr="0037289F">
        <w:t xml:space="preserve">0.5 </w:t>
      </w:r>
      <w:proofErr w:type="spellStart"/>
      <w:r w:rsidRPr="0037289F">
        <w:t>tasse</w:t>
      </w:r>
      <w:proofErr w:type="spellEnd"/>
      <w:r w:rsidRPr="0037289F">
        <w:t xml:space="preserve"> de </w:t>
      </w:r>
      <w:proofErr w:type="spellStart"/>
      <w:r w:rsidRPr="0037289F">
        <w:t>sucre</w:t>
      </w:r>
      <w:proofErr w:type="spellEnd"/>
      <w:r w:rsidRPr="0037289F">
        <w:t xml:space="preserve"> </w:t>
      </w:r>
    </w:p>
    <w:p w:rsidR="00000000" w:rsidRPr="0037289F" w:rsidRDefault="0037289F" w:rsidP="0037289F">
      <w:pPr>
        <w:numPr>
          <w:ilvl w:val="0"/>
          <w:numId w:val="1"/>
        </w:numPr>
        <w:spacing w:after="0"/>
        <w:rPr>
          <w:lang w:val="fr-CA"/>
        </w:rPr>
      </w:pPr>
      <w:r w:rsidRPr="0037289F">
        <w:rPr>
          <w:lang w:val="fr-CA"/>
        </w:rPr>
        <w:t xml:space="preserve">2 c à thé de poudre à pâte </w:t>
      </w:r>
    </w:p>
    <w:p w:rsidR="00000000" w:rsidRDefault="0037289F" w:rsidP="0037289F">
      <w:pPr>
        <w:numPr>
          <w:ilvl w:val="0"/>
          <w:numId w:val="1"/>
        </w:numPr>
        <w:spacing w:after="0"/>
      </w:pPr>
      <w:r w:rsidRPr="0037289F">
        <w:t xml:space="preserve">0.25 c à </w:t>
      </w:r>
      <w:proofErr w:type="spellStart"/>
      <w:r w:rsidRPr="0037289F">
        <w:t>thé</w:t>
      </w:r>
      <w:proofErr w:type="spellEnd"/>
      <w:r w:rsidRPr="0037289F">
        <w:t xml:space="preserve"> de </w:t>
      </w:r>
      <w:proofErr w:type="spellStart"/>
      <w:r w:rsidRPr="0037289F">
        <w:t>sel</w:t>
      </w:r>
      <w:proofErr w:type="spellEnd"/>
      <w:r w:rsidRPr="0037289F">
        <w:t xml:space="preserve">  </w:t>
      </w:r>
    </w:p>
    <w:p w:rsidR="0037289F" w:rsidRDefault="0037289F" w:rsidP="0037289F">
      <w:pPr>
        <w:spacing w:after="0"/>
      </w:pP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Mode d’emploi:</w:t>
      </w:r>
    </w:p>
    <w:p w:rsidR="0037289F" w:rsidRPr="0037289F" w:rsidRDefault="0037289F" w:rsidP="0037289F">
      <w:pPr>
        <w:spacing w:after="0"/>
        <w:rPr>
          <w:lang w:val="fr-CA"/>
        </w:rPr>
      </w:pP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1. Préchauffer le four à 350</w:t>
      </w:r>
      <w:r>
        <w:rPr>
          <w:lang w:val="fr-CA"/>
        </w:rPr>
        <w:t>⁰</w:t>
      </w:r>
      <w:r w:rsidRPr="0037289F">
        <w:rPr>
          <w:lang w:val="fr-CA"/>
        </w:rPr>
        <w:t xml:space="preserve">F </w:t>
      </w:r>
      <w:r>
        <w:rPr>
          <w:lang w:val="fr-CA"/>
        </w:rPr>
        <w:t>/ 175⁰C</w:t>
      </w: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2. </w:t>
      </w:r>
      <w:r>
        <w:rPr>
          <w:lang w:val="fr-CA"/>
        </w:rPr>
        <w:t xml:space="preserve">Utiliser un moule pour 6 muffins. </w:t>
      </w:r>
      <w:r w:rsidRPr="0037289F">
        <w:rPr>
          <w:lang w:val="fr-CA"/>
        </w:rPr>
        <w:t xml:space="preserve">Mettre du papier à muffin dans les moules </w:t>
      </w: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3. Mélanger: lait, huile, </w:t>
      </w:r>
      <w:r>
        <w:rPr>
          <w:lang w:val="fr-CA"/>
        </w:rPr>
        <w:t>œuf (ou substitut)</w:t>
      </w:r>
      <w:r w:rsidRPr="0037289F">
        <w:rPr>
          <w:lang w:val="fr-CA"/>
        </w:rPr>
        <w:t xml:space="preserve">, extrait de vanille </w:t>
      </w: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4. Mélanger dans un autre bol: farine, sucre, sel, poudre à pâte </w:t>
      </w: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5. Ajouter les ingrédients liquides aux ingrédients solides et </w:t>
      </w:r>
      <w:r>
        <w:rPr>
          <w:lang w:val="fr-CA"/>
        </w:rPr>
        <w:t>mélanger</w:t>
      </w:r>
    </w:p>
    <w:p w:rsidR="0037289F" w:rsidRP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 xml:space="preserve">6. Verser le mélange dans le moule </w:t>
      </w:r>
    </w:p>
    <w:p w:rsidR="0037289F" w:rsidRDefault="0037289F" w:rsidP="0037289F">
      <w:pPr>
        <w:spacing w:after="0"/>
        <w:rPr>
          <w:lang w:val="fr-CA"/>
        </w:rPr>
      </w:pPr>
      <w:r w:rsidRPr="0037289F">
        <w:rPr>
          <w:lang w:val="fr-CA"/>
        </w:rPr>
        <w:t>7. Cuire au fou</w:t>
      </w:r>
      <w:r>
        <w:rPr>
          <w:lang w:val="fr-CA"/>
        </w:rPr>
        <w:t xml:space="preserve">r pour au moins 30-35 minutes </w:t>
      </w:r>
    </w:p>
    <w:p w:rsidR="0037289F" w:rsidRDefault="0037289F" w:rsidP="0037289F">
      <w:pPr>
        <w:spacing w:after="0"/>
        <w:rPr>
          <w:lang w:val="fr-CA"/>
        </w:rPr>
      </w:pPr>
    </w:p>
    <w:p w:rsidR="0037289F" w:rsidRPr="0037289F" w:rsidRDefault="0037289F" w:rsidP="0037289F">
      <w:pPr>
        <w:spacing w:after="0"/>
        <w:rPr>
          <w:lang w:val="fr-CA"/>
        </w:rPr>
      </w:pPr>
    </w:p>
    <w:p w:rsidR="0037289F" w:rsidRPr="0037289F" w:rsidRDefault="0037289F" w:rsidP="0037289F">
      <w:pPr>
        <w:spacing w:after="0"/>
        <w:rPr>
          <w:lang w:val="fr-CA"/>
        </w:rPr>
      </w:pPr>
    </w:p>
    <w:p w:rsidR="00974B24" w:rsidRPr="0037289F" w:rsidRDefault="00974B24" w:rsidP="0037289F">
      <w:pPr>
        <w:spacing w:after="0"/>
        <w:rPr>
          <w:lang w:val="fr-CA"/>
        </w:rPr>
      </w:pPr>
    </w:p>
    <w:sectPr w:rsidR="00974B24" w:rsidRPr="0037289F" w:rsidSect="00974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6CC"/>
    <w:multiLevelType w:val="hybridMultilevel"/>
    <w:tmpl w:val="2190E224"/>
    <w:lvl w:ilvl="0" w:tplc="3B9EA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CC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C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22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63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79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F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21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E3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7289F"/>
    <w:rsid w:val="0037289F"/>
    <w:rsid w:val="009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2013-11-19T03:57:00Z</dcterms:created>
  <dcterms:modified xsi:type="dcterms:W3CDTF">2013-11-19T04:03:00Z</dcterms:modified>
</cp:coreProperties>
</file>